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5CE6" w14:textId="77777777" w:rsidR="00B66A67" w:rsidRDefault="00B66A67">
      <w:pPr>
        <w:rPr>
          <w:b/>
          <w:sz w:val="28"/>
          <w:szCs w:val="28"/>
        </w:rPr>
      </w:pPr>
    </w:p>
    <w:p w14:paraId="4A2CF17E" w14:textId="369C143D" w:rsidR="00A85717" w:rsidRDefault="00A85717" w:rsidP="008A6345">
      <w:pPr>
        <w:jc w:val="center"/>
        <w:rPr>
          <w:b/>
          <w:sz w:val="28"/>
          <w:szCs w:val="28"/>
        </w:rPr>
      </w:pPr>
      <w:r w:rsidRPr="000B1AEA">
        <w:rPr>
          <w:b/>
          <w:sz w:val="28"/>
          <w:szCs w:val="28"/>
        </w:rPr>
        <w:t>Alberta</w:t>
      </w:r>
      <w:r w:rsidR="00886EF9">
        <w:rPr>
          <w:b/>
          <w:sz w:val="28"/>
          <w:szCs w:val="28"/>
        </w:rPr>
        <w:t>’s</w:t>
      </w:r>
      <w:r w:rsidR="00777D72" w:rsidRPr="000B1AEA">
        <w:rPr>
          <w:b/>
          <w:sz w:val="28"/>
          <w:szCs w:val="28"/>
        </w:rPr>
        <w:t xml:space="preserve"> worl</w:t>
      </w:r>
      <w:r w:rsidRPr="000B1AEA">
        <w:rPr>
          <w:b/>
          <w:sz w:val="28"/>
          <w:szCs w:val="28"/>
        </w:rPr>
        <w:t>d</w:t>
      </w:r>
      <w:r w:rsidR="0097040B">
        <w:rPr>
          <w:b/>
          <w:sz w:val="28"/>
          <w:szCs w:val="28"/>
        </w:rPr>
        <w:t>-</w:t>
      </w:r>
      <w:r w:rsidRPr="000B1AEA">
        <w:rPr>
          <w:b/>
          <w:sz w:val="28"/>
          <w:szCs w:val="28"/>
        </w:rPr>
        <w:t>class climate policy</w:t>
      </w:r>
      <w:r w:rsidR="00886EF9">
        <w:rPr>
          <w:b/>
          <w:sz w:val="28"/>
          <w:szCs w:val="28"/>
        </w:rPr>
        <w:t xml:space="preserve"> </w:t>
      </w:r>
      <w:r w:rsidR="00D9626A" w:rsidRPr="000B1AEA">
        <w:rPr>
          <w:b/>
          <w:sz w:val="28"/>
          <w:szCs w:val="28"/>
        </w:rPr>
        <w:t xml:space="preserve">will drive </w:t>
      </w:r>
      <w:r w:rsidR="00047DF8" w:rsidRPr="000B1AEA">
        <w:rPr>
          <w:b/>
          <w:sz w:val="28"/>
          <w:szCs w:val="28"/>
        </w:rPr>
        <w:t xml:space="preserve">the </w:t>
      </w:r>
      <w:r w:rsidR="00D9626A" w:rsidRPr="000B1AEA">
        <w:rPr>
          <w:b/>
          <w:sz w:val="28"/>
          <w:szCs w:val="28"/>
        </w:rPr>
        <w:t>oi</w:t>
      </w:r>
      <w:r w:rsidR="00047DF8" w:rsidRPr="000B1AEA">
        <w:rPr>
          <w:b/>
          <w:sz w:val="28"/>
          <w:szCs w:val="28"/>
        </w:rPr>
        <w:t xml:space="preserve">l sands to cleaner </w:t>
      </w:r>
      <w:proofErr w:type="gramStart"/>
      <w:r w:rsidR="00047DF8" w:rsidRPr="000B1AEA">
        <w:rPr>
          <w:b/>
          <w:sz w:val="28"/>
          <w:szCs w:val="28"/>
        </w:rPr>
        <w:t>production</w:t>
      </w:r>
      <w:r w:rsidR="00886EF9">
        <w:rPr>
          <w:b/>
          <w:sz w:val="28"/>
          <w:szCs w:val="28"/>
        </w:rPr>
        <w:t>,</w:t>
      </w:r>
      <w:proofErr w:type="gramEnd"/>
      <w:r w:rsidR="00886EF9">
        <w:rPr>
          <w:b/>
          <w:sz w:val="28"/>
          <w:szCs w:val="28"/>
        </w:rPr>
        <w:t xml:space="preserve"> </w:t>
      </w:r>
      <w:r w:rsidR="00047DF8" w:rsidRPr="000B1AEA">
        <w:rPr>
          <w:b/>
          <w:sz w:val="28"/>
          <w:szCs w:val="28"/>
        </w:rPr>
        <w:t>build momentum heading into the Paris Climate Summit</w:t>
      </w:r>
    </w:p>
    <w:p w14:paraId="54F20607" w14:textId="77777777" w:rsidR="00DA50F4" w:rsidRDefault="00DA50F4">
      <w:pPr>
        <w:rPr>
          <w:sz w:val="24"/>
          <w:szCs w:val="24"/>
        </w:rPr>
      </w:pPr>
    </w:p>
    <w:p w14:paraId="416439AF" w14:textId="3D05CEB5" w:rsidR="00886EF9" w:rsidRPr="008A6345" w:rsidRDefault="00886EF9">
      <w:pPr>
        <w:rPr>
          <w:sz w:val="24"/>
          <w:szCs w:val="24"/>
        </w:rPr>
      </w:pPr>
      <w:r w:rsidRPr="008A6345">
        <w:rPr>
          <w:sz w:val="24"/>
          <w:szCs w:val="24"/>
        </w:rPr>
        <w:t>Sunday, November 22, 2015</w:t>
      </w:r>
      <w:bookmarkStart w:id="0" w:name="_GoBack"/>
      <w:bookmarkEnd w:id="0"/>
    </w:p>
    <w:p w14:paraId="39394CA9" w14:textId="38DABC0A" w:rsidR="00B31364" w:rsidRPr="008A6345" w:rsidRDefault="00886EF9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Edmonton - </w:t>
      </w:r>
      <w:r w:rsidR="000919B4" w:rsidRPr="008A6345">
        <w:rPr>
          <w:sz w:val="24"/>
          <w:szCs w:val="24"/>
        </w:rPr>
        <w:t xml:space="preserve">Sustainable Prosperity, </w:t>
      </w:r>
      <w:r w:rsidR="00857340" w:rsidRPr="008A6345">
        <w:rPr>
          <w:sz w:val="24"/>
          <w:szCs w:val="24"/>
        </w:rPr>
        <w:t xml:space="preserve">a </w:t>
      </w:r>
      <w:r w:rsidR="000919B4" w:rsidRPr="008A6345">
        <w:rPr>
          <w:sz w:val="24"/>
          <w:szCs w:val="24"/>
        </w:rPr>
        <w:t xml:space="preserve">national economic think tank and research network, congratulates </w:t>
      </w:r>
      <w:r w:rsidRPr="008A6345">
        <w:rPr>
          <w:sz w:val="24"/>
          <w:szCs w:val="24"/>
        </w:rPr>
        <w:t xml:space="preserve">Alberta </w:t>
      </w:r>
      <w:r w:rsidR="000919B4" w:rsidRPr="008A6345">
        <w:rPr>
          <w:sz w:val="24"/>
          <w:szCs w:val="24"/>
        </w:rPr>
        <w:t xml:space="preserve">Premier </w:t>
      </w:r>
      <w:r w:rsidRPr="008A6345">
        <w:rPr>
          <w:sz w:val="24"/>
          <w:szCs w:val="24"/>
        </w:rPr>
        <w:t xml:space="preserve">Rachel </w:t>
      </w:r>
      <w:proofErr w:type="spellStart"/>
      <w:r w:rsidR="000919B4" w:rsidRPr="008A6345">
        <w:rPr>
          <w:sz w:val="24"/>
          <w:szCs w:val="24"/>
        </w:rPr>
        <w:t>Notley</w:t>
      </w:r>
      <w:proofErr w:type="spellEnd"/>
      <w:r w:rsidR="000919B4" w:rsidRPr="008A6345">
        <w:rPr>
          <w:sz w:val="24"/>
          <w:szCs w:val="24"/>
        </w:rPr>
        <w:t xml:space="preserve"> and the Province of Alberta for </w:t>
      </w:r>
      <w:r w:rsidR="00FB4321" w:rsidRPr="008A6345">
        <w:rPr>
          <w:sz w:val="24"/>
          <w:szCs w:val="24"/>
        </w:rPr>
        <w:t>announcing</w:t>
      </w:r>
      <w:r w:rsidR="000919B4" w:rsidRPr="008A6345">
        <w:rPr>
          <w:sz w:val="24"/>
          <w:szCs w:val="24"/>
        </w:rPr>
        <w:t xml:space="preserve"> a wor</w:t>
      </w:r>
      <w:r w:rsidR="00FB4321" w:rsidRPr="008A6345">
        <w:rPr>
          <w:sz w:val="24"/>
          <w:szCs w:val="24"/>
        </w:rPr>
        <w:t>ld</w:t>
      </w:r>
      <w:r w:rsidRPr="008A6345">
        <w:rPr>
          <w:sz w:val="24"/>
          <w:szCs w:val="24"/>
        </w:rPr>
        <w:t>-</w:t>
      </w:r>
      <w:r w:rsidR="00FB4321" w:rsidRPr="008A6345">
        <w:rPr>
          <w:sz w:val="24"/>
          <w:szCs w:val="24"/>
        </w:rPr>
        <w:t xml:space="preserve">class climate policy </w:t>
      </w:r>
      <w:r w:rsidRPr="008A6345">
        <w:rPr>
          <w:sz w:val="24"/>
          <w:szCs w:val="24"/>
        </w:rPr>
        <w:t>that will lead to cleaner production from the oil sands, and build momentum ahead of the climate talks in Paris.</w:t>
      </w:r>
    </w:p>
    <w:p w14:paraId="2582D365" w14:textId="0E6F6297" w:rsidR="00886EF9" w:rsidRPr="008A6345" w:rsidRDefault="00FB4321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The </w:t>
      </w:r>
      <w:r w:rsidR="00886EF9" w:rsidRPr="008A6345">
        <w:rPr>
          <w:sz w:val="24"/>
          <w:szCs w:val="24"/>
        </w:rPr>
        <w:t>plan sees</w:t>
      </w:r>
      <w:r w:rsidRPr="008A6345">
        <w:rPr>
          <w:sz w:val="24"/>
          <w:szCs w:val="24"/>
        </w:rPr>
        <w:t xml:space="preserve"> Alberta </w:t>
      </w:r>
      <w:r w:rsidR="00886EF9" w:rsidRPr="008A6345">
        <w:rPr>
          <w:sz w:val="24"/>
          <w:szCs w:val="24"/>
        </w:rPr>
        <w:t>bringing</w:t>
      </w:r>
      <w:r w:rsidRPr="008A6345">
        <w:rPr>
          <w:sz w:val="24"/>
          <w:szCs w:val="24"/>
        </w:rPr>
        <w:t xml:space="preserve"> in a substantial carbon </w:t>
      </w:r>
      <w:r w:rsidR="00021462">
        <w:rPr>
          <w:sz w:val="24"/>
          <w:szCs w:val="24"/>
        </w:rPr>
        <w:t>price</w:t>
      </w:r>
      <w:r w:rsidR="00021462" w:rsidRPr="008A6345">
        <w:rPr>
          <w:sz w:val="24"/>
          <w:szCs w:val="24"/>
        </w:rPr>
        <w:t xml:space="preserve"> </w:t>
      </w:r>
      <w:r w:rsidRPr="008A6345">
        <w:rPr>
          <w:sz w:val="24"/>
          <w:szCs w:val="24"/>
        </w:rPr>
        <w:t>($30/tonne)</w:t>
      </w:r>
      <w:r w:rsidR="004862C0" w:rsidRPr="008A6345">
        <w:rPr>
          <w:sz w:val="24"/>
          <w:szCs w:val="24"/>
        </w:rPr>
        <w:t xml:space="preserve"> across the economy – including oil producers.  It will reinvest th</w:t>
      </w:r>
      <w:r w:rsidR="00886EF9" w:rsidRPr="008A6345">
        <w:rPr>
          <w:sz w:val="24"/>
          <w:szCs w:val="24"/>
        </w:rPr>
        <w:t>ose</w:t>
      </w:r>
      <w:r w:rsidR="004862C0" w:rsidRPr="008A6345">
        <w:rPr>
          <w:sz w:val="24"/>
          <w:szCs w:val="24"/>
        </w:rPr>
        <w:t xml:space="preserve"> revenues boosting clean energy and technology, supporting vulnerable communities and households </w:t>
      </w:r>
      <w:r w:rsidR="00886EF9" w:rsidRPr="008A6345">
        <w:rPr>
          <w:sz w:val="24"/>
          <w:szCs w:val="24"/>
        </w:rPr>
        <w:t>as they make a</w:t>
      </w:r>
      <w:r w:rsidR="004862C0" w:rsidRPr="008A6345">
        <w:rPr>
          <w:sz w:val="24"/>
          <w:szCs w:val="24"/>
        </w:rPr>
        <w:t xml:space="preserve"> transition to a low</w:t>
      </w:r>
      <w:r w:rsidR="00886EF9" w:rsidRPr="008A6345">
        <w:rPr>
          <w:sz w:val="24"/>
          <w:szCs w:val="24"/>
        </w:rPr>
        <w:t>-</w:t>
      </w:r>
      <w:r w:rsidR="004862C0" w:rsidRPr="008A6345">
        <w:rPr>
          <w:sz w:val="24"/>
          <w:szCs w:val="24"/>
        </w:rPr>
        <w:t xml:space="preserve">carbon future.  </w:t>
      </w:r>
      <w:proofErr w:type="spellStart"/>
      <w:r w:rsidR="00886EF9" w:rsidRPr="008A6345">
        <w:rPr>
          <w:sz w:val="24"/>
          <w:szCs w:val="24"/>
        </w:rPr>
        <w:t>Notley’s</w:t>
      </w:r>
      <w:proofErr w:type="spellEnd"/>
      <w:r w:rsidR="00886EF9" w:rsidRPr="008A6345">
        <w:rPr>
          <w:sz w:val="24"/>
          <w:szCs w:val="24"/>
        </w:rPr>
        <w:t xml:space="preserve"> plan is </w:t>
      </w:r>
      <w:r w:rsidR="004862C0" w:rsidRPr="008A6345">
        <w:rPr>
          <w:sz w:val="24"/>
          <w:szCs w:val="24"/>
        </w:rPr>
        <w:t>also committed to phas</w:t>
      </w:r>
      <w:r w:rsidR="00886EF9" w:rsidRPr="008A6345">
        <w:rPr>
          <w:sz w:val="24"/>
          <w:szCs w:val="24"/>
        </w:rPr>
        <w:t xml:space="preserve">ing </w:t>
      </w:r>
      <w:r w:rsidR="004862C0" w:rsidRPr="008A6345">
        <w:rPr>
          <w:sz w:val="24"/>
          <w:szCs w:val="24"/>
        </w:rPr>
        <w:t xml:space="preserve">out coal power (Alberta’s major electricity source) by 2030.  </w:t>
      </w:r>
    </w:p>
    <w:p w14:paraId="295E677D" w14:textId="6225FB71" w:rsidR="00B13714" w:rsidRDefault="004862C0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 </w:t>
      </w:r>
      <w:r w:rsidR="00857340" w:rsidRPr="008A6345">
        <w:rPr>
          <w:sz w:val="24"/>
          <w:szCs w:val="24"/>
        </w:rPr>
        <w:t xml:space="preserve">Of particular note, there will be a cap on the CO2 emissions from Alberta’s oil sands, which will stabilize and ultimately </w:t>
      </w:r>
      <w:proofErr w:type="gramStart"/>
      <w:r w:rsidR="00857340" w:rsidRPr="008A6345">
        <w:rPr>
          <w:sz w:val="24"/>
          <w:szCs w:val="24"/>
        </w:rPr>
        <w:t xml:space="preserve">reduce </w:t>
      </w:r>
      <w:r w:rsidR="00886EF9" w:rsidRPr="008A6345">
        <w:rPr>
          <w:sz w:val="24"/>
          <w:szCs w:val="24"/>
        </w:rPr>
        <w:t xml:space="preserve"> </w:t>
      </w:r>
      <w:r w:rsidR="00857340" w:rsidRPr="008A6345">
        <w:rPr>
          <w:sz w:val="24"/>
          <w:szCs w:val="24"/>
        </w:rPr>
        <w:t>emissions</w:t>
      </w:r>
      <w:proofErr w:type="gramEnd"/>
      <w:r w:rsidR="00857340" w:rsidRPr="008A6345">
        <w:rPr>
          <w:sz w:val="24"/>
          <w:szCs w:val="24"/>
        </w:rPr>
        <w:t xml:space="preserve">.  </w:t>
      </w:r>
    </w:p>
    <w:p w14:paraId="1D4ED620" w14:textId="77777777" w:rsidR="00021462" w:rsidRPr="008A6345" w:rsidRDefault="00021462">
      <w:pPr>
        <w:rPr>
          <w:sz w:val="24"/>
          <w:szCs w:val="24"/>
        </w:rPr>
      </w:pPr>
    </w:p>
    <w:p w14:paraId="3B7A19E7" w14:textId="77777777" w:rsidR="00C57469" w:rsidRPr="008A6345" w:rsidRDefault="00EF4B5E" w:rsidP="008A6345">
      <w:pPr>
        <w:rPr>
          <w:b/>
          <w:i/>
          <w:sz w:val="24"/>
          <w:szCs w:val="24"/>
        </w:rPr>
      </w:pPr>
      <w:r w:rsidRPr="008A6345">
        <w:rPr>
          <w:b/>
          <w:i/>
          <w:sz w:val="24"/>
          <w:szCs w:val="24"/>
        </w:rPr>
        <w:t>“</w:t>
      </w:r>
      <w:r w:rsidR="009A564E" w:rsidRPr="008A6345">
        <w:rPr>
          <w:b/>
          <w:i/>
          <w:sz w:val="24"/>
          <w:szCs w:val="24"/>
        </w:rPr>
        <w:t>This is a globally significant decision.  Alberta is now the world’s first major oil producer to put a cap on th</w:t>
      </w:r>
      <w:r w:rsidR="00FB4321" w:rsidRPr="008A6345">
        <w:rPr>
          <w:b/>
          <w:i/>
          <w:sz w:val="24"/>
          <w:szCs w:val="24"/>
        </w:rPr>
        <w:t>at</w:t>
      </w:r>
      <w:r w:rsidR="009A564E" w:rsidRPr="008A6345">
        <w:rPr>
          <w:b/>
          <w:i/>
          <w:sz w:val="24"/>
          <w:szCs w:val="24"/>
        </w:rPr>
        <w:t xml:space="preserve"> </w:t>
      </w:r>
      <w:r w:rsidR="00484077" w:rsidRPr="008A6345">
        <w:rPr>
          <w:b/>
          <w:i/>
          <w:sz w:val="24"/>
          <w:szCs w:val="24"/>
        </w:rPr>
        <w:t>industry’s</w:t>
      </w:r>
      <w:r w:rsidR="009A564E" w:rsidRPr="008A6345">
        <w:rPr>
          <w:b/>
          <w:i/>
          <w:sz w:val="24"/>
          <w:szCs w:val="24"/>
        </w:rPr>
        <w:t xml:space="preserve"> greenhouse emissions, plus a significant carbon price</w:t>
      </w:r>
      <w:r w:rsidR="00484077" w:rsidRPr="008A6345">
        <w:rPr>
          <w:b/>
          <w:i/>
          <w:sz w:val="24"/>
          <w:szCs w:val="24"/>
        </w:rPr>
        <w:t xml:space="preserve"> and investment in clean innovation</w:t>
      </w:r>
      <w:r w:rsidR="009A564E" w:rsidRPr="008A6345">
        <w:rPr>
          <w:b/>
          <w:i/>
          <w:sz w:val="24"/>
          <w:szCs w:val="24"/>
        </w:rPr>
        <w:t xml:space="preserve">.  </w:t>
      </w:r>
      <w:r w:rsidR="00484077" w:rsidRPr="008A6345">
        <w:rPr>
          <w:b/>
          <w:i/>
          <w:sz w:val="24"/>
          <w:szCs w:val="24"/>
        </w:rPr>
        <w:t xml:space="preserve"> </w:t>
      </w:r>
      <w:r w:rsidR="009A564E" w:rsidRPr="008A6345">
        <w:rPr>
          <w:b/>
          <w:i/>
          <w:sz w:val="24"/>
          <w:szCs w:val="24"/>
        </w:rPr>
        <w:t>This signals a serious commitment from the oil sands and the Province to clean up its act</w:t>
      </w:r>
      <w:r w:rsidRPr="008A6345">
        <w:rPr>
          <w:b/>
          <w:i/>
          <w:sz w:val="24"/>
          <w:szCs w:val="24"/>
        </w:rPr>
        <w:t xml:space="preserve">,” </w:t>
      </w:r>
    </w:p>
    <w:p w14:paraId="25B4E19B" w14:textId="79434EAA" w:rsidR="00B13714" w:rsidRPr="008A6345" w:rsidRDefault="00EF4B5E" w:rsidP="008A6345">
      <w:pPr>
        <w:pStyle w:val="ListParagraph"/>
        <w:numPr>
          <w:ilvl w:val="0"/>
          <w:numId w:val="1"/>
        </w:numPr>
        <w:jc w:val="right"/>
        <w:rPr>
          <w:b/>
          <w:i/>
          <w:sz w:val="24"/>
          <w:szCs w:val="24"/>
        </w:rPr>
      </w:pPr>
      <w:r w:rsidRPr="008A6345">
        <w:rPr>
          <w:b/>
          <w:i/>
          <w:sz w:val="24"/>
          <w:szCs w:val="24"/>
        </w:rPr>
        <w:t xml:space="preserve">Stewart Elgie, </w:t>
      </w:r>
      <w:r w:rsidR="00FB4321" w:rsidRPr="008A6345">
        <w:rPr>
          <w:b/>
          <w:i/>
          <w:sz w:val="24"/>
          <w:szCs w:val="24"/>
        </w:rPr>
        <w:t xml:space="preserve">Chair of </w:t>
      </w:r>
      <w:r w:rsidR="00C57469" w:rsidRPr="008A6345">
        <w:rPr>
          <w:b/>
          <w:i/>
          <w:sz w:val="24"/>
          <w:szCs w:val="24"/>
        </w:rPr>
        <w:t>SP</w:t>
      </w:r>
      <w:r w:rsidR="00FB4321" w:rsidRPr="008A6345">
        <w:rPr>
          <w:b/>
          <w:i/>
          <w:sz w:val="24"/>
          <w:szCs w:val="24"/>
        </w:rPr>
        <w:t xml:space="preserve"> and </w:t>
      </w:r>
      <w:r w:rsidRPr="008A6345">
        <w:rPr>
          <w:b/>
          <w:i/>
          <w:sz w:val="24"/>
          <w:szCs w:val="24"/>
        </w:rPr>
        <w:t xml:space="preserve">professor of law and economics at </w:t>
      </w:r>
      <w:r w:rsidR="00C57469" w:rsidRPr="008A6345">
        <w:rPr>
          <w:b/>
          <w:i/>
          <w:sz w:val="24"/>
          <w:szCs w:val="24"/>
        </w:rPr>
        <w:t xml:space="preserve">University of </w:t>
      </w:r>
      <w:r w:rsidRPr="008A6345">
        <w:rPr>
          <w:b/>
          <w:i/>
          <w:sz w:val="24"/>
          <w:szCs w:val="24"/>
        </w:rPr>
        <w:t>Ottawa</w:t>
      </w:r>
    </w:p>
    <w:p w14:paraId="43BFCDB3" w14:textId="262DC253" w:rsidR="00886EF9" w:rsidRPr="008A6345" w:rsidRDefault="00886EF9" w:rsidP="008A6345">
      <w:pPr>
        <w:pStyle w:val="ListParagraph"/>
        <w:jc w:val="right"/>
        <w:rPr>
          <w:b/>
          <w:i/>
          <w:sz w:val="24"/>
          <w:szCs w:val="24"/>
        </w:rPr>
      </w:pPr>
    </w:p>
    <w:p w14:paraId="2015EFCB" w14:textId="6551E064" w:rsidR="00021462" w:rsidRPr="008A6345" w:rsidRDefault="00FB4321">
      <w:pPr>
        <w:rPr>
          <w:sz w:val="24"/>
          <w:szCs w:val="24"/>
        </w:rPr>
      </w:pPr>
      <w:r w:rsidRPr="008A6345">
        <w:rPr>
          <w:sz w:val="24"/>
          <w:szCs w:val="24"/>
        </w:rPr>
        <w:t>“</w:t>
      </w:r>
      <w:r w:rsidR="009A564E" w:rsidRPr="008A6345">
        <w:rPr>
          <w:sz w:val="24"/>
          <w:szCs w:val="24"/>
        </w:rPr>
        <w:t>Th</w:t>
      </w:r>
      <w:r w:rsidR="00484077" w:rsidRPr="008A6345">
        <w:rPr>
          <w:sz w:val="24"/>
          <w:szCs w:val="24"/>
        </w:rPr>
        <w:t>at</w:t>
      </w:r>
      <w:r w:rsidR="009A564E" w:rsidRPr="008A6345">
        <w:rPr>
          <w:sz w:val="24"/>
          <w:szCs w:val="24"/>
        </w:rPr>
        <w:t xml:space="preserve"> </w:t>
      </w:r>
      <w:r w:rsidRPr="008A6345">
        <w:rPr>
          <w:sz w:val="24"/>
          <w:szCs w:val="24"/>
        </w:rPr>
        <w:t xml:space="preserve">change </w:t>
      </w:r>
      <w:r w:rsidR="009A564E" w:rsidRPr="008A6345">
        <w:rPr>
          <w:sz w:val="24"/>
          <w:szCs w:val="24"/>
        </w:rPr>
        <w:t>won’t happen overnight – it will take some time and a lot of effort</w:t>
      </w:r>
      <w:r w:rsidR="00484077" w:rsidRPr="008A6345">
        <w:rPr>
          <w:sz w:val="24"/>
          <w:szCs w:val="24"/>
        </w:rPr>
        <w:t xml:space="preserve"> --</w:t>
      </w:r>
      <w:r w:rsidR="009A564E" w:rsidRPr="008A6345">
        <w:rPr>
          <w:sz w:val="24"/>
          <w:szCs w:val="24"/>
        </w:rPr>
        <w:t xml:space="preserve"> </w:t>
      </w:r>
      <w:r w:rsidR="00484077" w:rsidRPr="008A6345">
        <w:rPr>
          <w:sz w:val="24"/>
          <w:szCs w:val="24"/>
        </w:rPr>
        <w:t>b</w:t>
      </w:r>
      <w:r w:rsidR="009A564E" w:rsidRPr="008A6345">
        <w:rPr>
          <w:sz w:val="24"/>
          <w:szCs w:val="24"/>
        </w:rPr>
        <w:t xml:space="preserve">ut </w:t>
      </w:r>
      <w:r w:rsidR="00484077" w:rsidRPr="008A6345">
        <w:rPr>
          <w:sz w:val="24"/>
          <w:szCs w:val="24"/>
        </w:rPr>
        <w:t xml:space="preserve">Alberta has </w:t>
      </w:r>
      <w:r w:rsidRPr="008A6345">
        <w:rPr>
          <w:sz w:val="24"/>
          <w:szCs w:val="24"/>
        </w:rPr>
        <w:t xml:space="preserve">now </w:t>
      </w:r>
      <w:r w:rsidR="00484077" w:rsidRPr="008A6345">
        <w:rPr>
          <w:sz w:val="24"/>
          <w:szCs w:val="24"/>
        </w:rPr>
        <w:t>put</w:t>
      </w:r>
      <w:r w:rsidR="009A564E" w:rsidRPr="008A6345">
        <w:rPr>
          <w:sz w:val="24"/>
          <w:szCs w:val="24"/>
        </w:rPr>
        <w:t xml:space="preserve"> in place the right incentives and support to drive the oil sands to cleaner production.</w:t>
      </w:r>
      <w:r w:rsidR="00654CAB">
        <w:rPr>
          <w:sz w:val="24"/>
          <w:szCs w:val="24"/>
        </w:rPr>
        <w:t xml:space="preserve"> </w:t>
      </w:r>
      <w:r w:rsidR="00484077" w:rsidRPr="008A6345">
        <w:rPr>
          <w:sz w:val="24"/>
          <w:szCs w:val="24"/>
        </w:rPr>
        <w:t>At the same time, the province is taking serious steps to get its own climate house in order</w:t>
      </w:r>
      <w:r w:rsidR="00857340" w:rsidRPr="008A6345">
        <w:rPr>
          <w:sz w:val="24"/>
          <w:szCs w:val="24"/>
        </w:rPr>
        <w:t>,” said Elgie</w:t>
      </w:r>
      <w:r w:rsidR="00484077" w:rsidRPr="008A6345">
        <w:rPr>
          <w:sz w:val="24"/>
          <w:szCs w:val="24"/>
        </w:rPr>
        <w:t xml:space="preserve">.  </w:t>
      </w:r>
    </w:p>
    <w:p w14:paraId="05F37E13" w14:textId="7F8A9E25" w:rsidR="00021462" w:rsidRPr="008A6345" w:rsidRDefault="00857340">
      <w:pPr>
        <w:rPr>
          <w:sz w:val="24"/>
          <w:szCs w:val="24"/>
        </w:rPr>
      </w:pPr>
      <w:r w:rsidRPr="008A6345">
        <w:rPr>
          <w:sz w:val="24"/>
          <w:szCs w:val="24"/>
        </w:rPr>
        <w:t>“</w:t>
      </w:r>
      <w:r w:rsidR="00484077" w:rsidRPr="008A6345">
        <w:rPr>
          <w:sz w:val="24"/>
          <w:szCs w:val="24"/>
        </w:rPr>
        <w:t xml:space="preserve">Its commitment to phase out coal power, invest in clean energy and technology, and put a significant price on carbon pollution </w:t>
      </w:r>
      <w:r w:rsidR="00B71087" w:rsidRPr="008A6345">
        <w:rPr>
          <w:sz w:val="24"/>
          <w:szCs w:val="24"/>
        </w:rPr>
        <w:t>puts Alberta on pace with the world’s leaders when it comes to building a stronger, cleaner economic future.</w:t>
      </w:r>
      <w:r w:rsidRPr="008A6345">
        <w:rPr>
          <w:sz w:val="24"/>
          <w:szCs w:val="24"/>
        </w:rPr>
        <w:t>”</w:t>
      </w:r>
      <w:r w:rsidR="00B71087" w:rsidRPr="008A6345">
        <w:rPr>
          <w:sz w:val="24"/>
          <w:szCs w:val="24"/>
        </w:rPr>
        <w:t xml:space="preserve">  </w:t>
      </w:r>
      <w:r w:rsidR="009A564E" w:rsidRPr="008A6345">
        <w:rPr>
          <w:sz w:val="24"/>
          <w:szCs w:val="24"/>
        </w:rPr>
        <w:t xml:space="preserve">    </w:t>
      </w:r>
    </w:p>
    <w:p w14:paraId="286D58C6" w14:textId="0CCC8674" w:rsidR="00021462" w:rsidRPr="008A6345" w:rsidRDefault="00EF4B5E" w:rsidP="00EF4B5E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“This announcement comes at a crucial moment; it raises the bar for other world leaders at next week’s Paris climate summit.  If Alberta – </w:t>
      </w:r>
      <w:r w:rsidR="00FB4321" w:rsidRPr="008A6345">
        <w:rPr>
          <w:sz w:val="24"/>
          <w:szCs w:val="24"/>
        </w:rPr>
        <w:t>the target of global criticism for its so-called</w:t>
      </w:r>
      <w:r w:rsidRPr="008A6345">
        <w:rPr>
          <w:sz w:val="24"/>
          <w:szCs w:val="24"/>
        </w:rPr>
        <w:t xml:space="preserve"> ‘dirty</w:t>
      </w:r>
      <w:r w:rsidR="00FB4321" w:rsidRPr="008A6345">
        <w:rPr>
          <w:sz w:val="24"/>
          <w:szCs w:val="24"/>
        </w:rPr>
        <w:t xml:space="preserve"> oil</w:t>
      </w:r>
      <w:r w:rsidRPr="008A6345">
        <w:rPr>
          <w:sz w:val="24"/>
          <w:szCs w:val="24"/>
        </w:rPr>
        <w:t>’</w:t>
      </w:r>
      <w:r w:rsidR="00FB4321" w:rsidRPr="008A6345">
        <w:rPr>
          <w:sz w:val="24"/>
          <w:szCs w:val="24"/>
        </w:rPr>
        <w:t xml:space="preserve"> </w:t>
      </w:r>
      <w:r w:rsidRPr="008A6345">
        <w:rPr>
          <w:sz w:val="24"/>
          <w:szCs w:val="24"/>
        </w:rPr>
        <w:t xml:space="preserve">– can change its course, and make a real commitment to cleaner growth and lower carbon emissions, surely other jurisdictions can do the same,” said Elgie.  </w:t>
      </w:r>
    </w:p>
    <w:p w14:paraId="645D2FCC" w14:textId="1E5121EE" w:rsidR="00EF4B5E" w:rsidRPr="008A6345" w:rsidRDefault="00EF4B5E" w:rsidP="00EF4B5E">
      <w:pPr>
        <w:rPr>
          <w:sz w:val="24"/>
          <w:szCs w:val="24"/>
        </w:rPr>
      </w:pPr>
      <w:r w:rsidRPr="008A6345">
        <w:rPr>
          <w:b/>
          <w:sz w:val="24"/>
          <w:szCs w:val="24"/>
        </w:rPr>
        <w:t>“</w:t>
      </w:r>
      <w:r w:rsidRPr="008A6345">
        <w:rPr>
          <w:b/>
          <w:i/>
          <w:sz w:val="24"/>
          <w:szCs w:val="24"/>
        </w:rPr>
        <w:t>This really could</w:t>
      </w:r>
      <w:r w:rsidRPr="008A6345">
        <w:rPr>
          <w:b/>
          <w:sz w:val="24"/>
          <w:szCs w:val="24"/>
        </w:rPr>
        <w:t xml:space="preserve"> </w:t>
      </w:r>
      <w:r w:rsidRPr="008A6345">
        <w:rPr>
          <w:b/>
          <w:i/>
          <w:sz w:val="24"/>
          <w:szCs w:val="24"/>
        </w:rPr>
        <w:t>change everything</w:t>
      </w:r>
      <w:r w:rsidRPr="008A6345">
        <w:rPr>
          <w:b/>
          <w:sz w:val="24"/>
          <w:szCs w:val="24"/>
        </w:rPr>
        <w:t>.”</w:t>
      </w:r>
    </w:p>
    <w:p w14:paraId="7EBD359A" w14:textId="77777777" w:rsidR="00B13714" w:rsidRPr="008A6345" w:rsidRDefault="00B13714">
      <w:pPr>
        <w:rPr>
          <w:sz w:val="24"/>
          <w:szCs w:val="24"/>
        </w:rPr>
      </w:pPr>
    </w:p>
    <w:p w14:paraId="7C0DB5F1" w14:textId="111A4395" w:rsidR="00886EF9" w:rsidRPr="008A6345" w:rsidRDefault="00857340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Sustainable Prosperity, based out of University of Ottawa, is </w:t>
      </w:r>
      <w:r w:rsidR="00A85717" w:rsidRPr="008A6345">
        <w:rPr>
          <w:sz w:val="24"/>
          <w:szCs w:val="24"/>
        </w:rPr>
        <w:t>a national</w:t>
      </w:r>
      <w:r w:rsidRPr="008A6345">
        <w:rPr>
          <w:sz w:val="24"/>
          <w:szCs w:val="24"/>
        </w:rPr>
        <w:t xml:space="preserve"> </w:t>
      </w:r>
      <w:r w:rsidR="00A85717" w:rsidRPr="008A6345">
        <w:rPr>
          <w:sz w:val="24"/>
          <w:szCs w:val="24"/>
        </w:rPr>
        <w:t>economy-</w:t>
      </w:r>
      <w:r w:rsidRPr="008A6345">
        <w:rPr>
          <w:sz w:val="24"/>
          <w:szCs w:val="24"/>
        </w:rPr>
        <w:t>environment think tank and research network.</w:t>
      </w:r>
      <w:r w:rsidR="00A85717" w:rsidRPr="008A6345">
        <w:rPr>
          <w:sz w:val="24"/>
          <w:szCs w:val="24"/>
        </w:rPr>
        <w:t xml:space="preserve">  Through research, convening and outreach, it helps to build the knowledge foundation for policies to forge a cleaner, stronger economic future.  Its network includes </w:t>
      </w:r>
      <w:r w:rsidR="00B13714" w:rsidRPr="008A6345">
        <w:rPr>
          <w:sz w:val="24"/>
          <w:szCs w:val="24"/>
        </w:rPr>
        <w:t xml:space="preserve">more than </w:t>
      </w:r>
      <w:r w:rsidR="00A85717" w:rsidRPr="008A6345">
        <w:rPr>
          <w:sz w:val="24"/>
          <w:szCs w:val="24"/>
        </w:rPr>
        <w:t xml:space="preserve">100 scholars from across Canada focused on environment-economy research, and many top global scholars.  It also includes over 100 business, policy and environment leaders.  </w:t>
      </w:r>
    </w:p>
    <w:p w14:paraId="65FF974C" w14:textId="379F6A25" w:rsidR="00857340" w:rsidRPr="008A6345" w:rsidRDefault="00A85717">
      <w:pPr>
        <w:rPr>
          <w:sz w:val="24"/>
          <w:szCs w:val="24"/>
        </w:rPr>
      </w:pPr>
      <w:r w:rsidRPr="008A6345">
        <w:rPr>
          <w:sz w:val="24"/>
          <w:szCs w:val="24"/>
        </w:rPr>
        <w:t>SP has built a deep base of expertise on carbon pricing and climate policy; it has advised governments at the local, provincial national and global level, and its research is frequently cited across Canada and the world.</w:t>
      </w:r>
    </w:p>
    <w:p w14:paraId="195C37EC" w14:textId="670E8147" w:rsidR="00EF4B5E" w:rsidRPr="008A6345" w:rsidRDefault="00857340">
      <w:pPr>
        <w:rPr>
          <w:sz w:val="24"/>
          <w:szCs w:val="24"/>
        </w:rPr>
      </w:pPr>
      <w:r w:rsidRPr="008A6345">
        <w:rPr>
          <w:sz w:val="24"/>
          <w:szCs w:val="24"/>
        </w:rPr>
        <w:t xml:space="preserve">Sustainable Prosperity also congratulates Alberta’s Climate </w:t>
      </w:r>
      <w:r w:rsidR="00021462" w:rsidRPr="008A6345">
        <w:rPr>
          <w:sz w:val="24"/>
          <w:szCs w:val="24"/>
        </w:rPr>
        <w:t xml:space="preserve">Advisory </w:t>
      </w:r>
      <w:r w:rsidRPr="008A6345">
        <w:rPr>
          <w:sz w:val="24"/>
          <w:szCs w:val="24"/>
        </w:rPr>
        <w:t xml:space="preserve">Panel for its remarkable hard work over the past </w:t>
      </w:r>
      <w:r w:rsidR="00021462">
        <w:rPr>
          <w:sz w:val="24"/>
          <w:szCs w:val="24"/>
        </w:rPr>
        <w:t>three months</w:t>
      </w:r>
      <w:r w:rsidR="00021462" w:rsidRPr="008A6345">
        <w:rPr>
          <w:sz w:val="24"/>
          <w:szCs w:val="24"/>
        </w:rPr>
        <w:t xml:space="preserve"> </w:t>
      </w:r>
      <w:r w:rsidR="00886EF9" w:rsidRPr="008A6345">
        <w:rPr>
          <w:sz w:val="24"/>
          <w:szCs w:val="24"/>
        </w:rPr>
        <w:t>in providing</w:t>
      </w:r>
      <w:r w:rsidRPr="008A6345">
        <w:rPr>
          <w:sz w:val="24"/>
          <w:szCs w:val="24"/>
        </w:rPr>
        <w:t xml:space="preserve"> the foundation for today’s announcement.  The panel’s </w:t>
      </w:r>
      <w:r w:rsidR="00021462" w:rsidRPr="008A6345">
        <w:rPr>
          <w:sz w:val="24"/>
          <w:szCs w:val="24"/>
        </w:rPr>
        <w:t>five</w:t>
      </w:r>
      <w:r w:rsidRPr="008A6345">
        <w:rPr>
          <w:sz w:val="24"/>
          <w:szCs w:val="24"/>
        </w:rPr>
        <w:t xml:space="preserve"> </w:t>
      </w:r>
      <w:r w:rsidR="00021462">
        <w:rPr>
          <w:sz w:val="24"/>
          <w:szCs w:val="24"/>
        </w:rPr>
        <w:t>m</w:t>
      </w:r>
      <w:r w:rsidRPr="008A6345">
        <w:rPr>
          <w:sz w:val="24"/>
          <w:szCs w:val="24"/>
        </w:rPr>
        <w:t xml:space="preserve">embers included </w:t>
      </w:r>
      <w:r w:rsidR="00886EF9" w:rsidRPr="008A6345">
        <w:rPr>
          <w:sz w:val="24"/>
          <w:szCs w:val="24"/>
        </w:rPr>
        <w:t>Stephanie Cairns, Managing</w:t>
      </w:r>
      <w:r w:rsidRPr="008A6345">
        <w:rPr>
          <w:sz w:val="24"/>
          <w:szCs w:val="24"/>
        </w:rPr>
        <w:t xml:space="preserve"> Director of Sustainable Prosperity’s </w:t>
      </w:r>
      <w:r w:rsidR="00886EF9" w:rsidRPr="008A6345">
        <w:rPr>
          <w:sz w:val="24"/>
          <w:szCs w:val="24"/>
        </w:rPr>
        <w:t xml:space="preserve">Sustainable Communities research, and </w:t>
      </w:r>
      <w:proofErr w:type="spellStart"/>
      <w:r w:rsidR="00886EF9" w:rsidRPr="008A6345">
        <w:rPr>
          <w:sz w:val="24"/>
          <w:szCs w:val="24"/>
        </w:rPr>
        <w:t>Gord</w:t>
      </w:r>
      <w:proofErr w:type="spellEnd"/>
      <w:r w:rsidR="00886EF9" w:rsidRPr="008A6345">
        <w:rPr>
          <w:sz w:val="24"/>
          <w:szCs w:val="24"/>
        </w:rPr>
        <w:t xml:space="preserve"> Lambert, a</w:t>
      </w:r>
      <w:r w:rsidRPr="008A6345">
        <w:rPr>
          <w:sz w:val="24"/>
          <w:szCs w:val="24"/>
        </w:rPr>
        <w:t xml:space="preserve"> member of SP’s steering committee.</w:t>
      </w:r>
    </w:p>
    <w:p w14:paraId="4D701C08" w14:textId="77777777" w:rsidR="00DA50F4" w:rsidRPr="008A6345" w:rsidRDefault="00DA50F4">
      <w:pPr>
        <w:rPr>
          <w:sz w:val="24"/>
          <w:szCs w:val="24"/>
          <w:highlight w:val="yellow"/>
        </w:rPr>
      </w:pPr>
    </w:p>
    <w:p w14:paraId="60F02F74" w14:textId="77777777" w:rsidR="00DA50F4" w:rsidRPr="008A6345" w:rsidRDefault="00DA50F4" w:rsidP="00DA50F4">
      <w:pPr>
        <w:rPr>
          <w:b/>
          <w:sz w:val="24"/>
          <w:szCs w:val="24"/>
        </w:rPr>
      </w:pPr>
      <w:r w:rsidRPr="008A6345">
        <w:rPr>
          <w:b/>
          <w:sz w:val="24"/>
          <w:szCs w:val="24"/>
        </w:rPr>
        <w:t>For more information and to arrange interviews:</w:t>
      </w:r>
    </w:p>
    <w:p w14:paraId="79595917" w14:textId="77777777" w:rsidR="00DA50F4" w:rsidRPr="008A6345" w:rsidRDefault="00DA50F4" w:rsidP="00DA50F4">
      <w:pPr>
        <w:spacing w:after="0" w:line="240" w:lineRule="auto"/>
        <w:rPr>
          <w:b/>
          <w:sz w:val="24"/>
          <w:szCs w:val="24"/>
        </w:rPr>
      </w:pPr>
      <w:r w:rsidRPr="008A6345">
        <w:rPr>
          <w:b/>
          <w:sz w:val="24"/>
          <w:szCs w:val="24"/>
        </w:rPr>
        <w:t xml:space="preserve">Melanie Coulson </w:t>
      </w:r>
    </w:p>
    <w:p w14:paraId="30D9A7E1" w14:textId="0536744F" w:rsidR="00DA50F4" w:rsidRPr="008A6345" w:rsidRDefault="00DA50F4" w:rsidP="00DA50F4">
      <w:pPr>
        <w:spacing w:after="0" w:line="240" w:lineRule="auto"/>
        <w:rPr>
          <w:b/>
          <w:sz w:val="24"/>
          <w:szCs w:val="24"/>
        </w:rPr>
      </w:pPr>
      <w:r w:rsidRPr="008A6345">
        <w:rPr>
          <w:b/>
          <w:sz w:val="24"/>
          <w:szCs w:val="24"/>
        </w:rPr>
        <w:t>Director of Communications</w:t>
      </w:r>
    </w:p>
    <w:p w14:paraId="290A24E7" w14:textId="1518ABA1" w:rsidR="00DA50F4" w:rsidRPr="008A6345" w:rsidRDefault="00DA50F4" w:rsidP="00DA50F4">
      <w:pPr>
        <w:spacing w:after="0" w:line="240" w:lineRule="auto"/>
        <w:rPr>
          <w:b/>
          <w:sz w:val="24"/>
          <w:szCs w:val="24"/>
        </w:rPr>
      </w:pPr>
      <w:r w:rsidRPr="008A6345">
        <w:rPr>
          <w:b/>
          <w:sz w:val="24"/>
          <w:szCs w:val="24"/>
        </w:rPr>
        <w:t>Sustainable Prosperity</w:t>
      </w:r>
    </w:p>
    <w:p w14:paraId="73BBD365" w14:textId="6D960F66" w:rsidR="00DA50F4" w:rsidRPr="008A6345" w:rsidRDefault="00DA50F4" w:rsidP="00DA50F4">
      <w:pPr>
        <w:spacing w:after="0" w:line="240" w:lineRule="auto"/>
        <w:rPr>
          <w:sz w:val="24"/>
          <w:szCs w:val="24"/>
        </w:rPr>
      </w:pPr>
      <w:r w:rsidRPr="008A6345">
        <w:rPr>
          <w:sz w:val="24"/>
          <w:szCs w:val="24"/>
        </w:rPr>
        <w:t>(613) 562-5800 ext. 1189 (office)</w:t>
      </w:r>
    </w:p>
    <w:p w14:paraId="542469D6" w14:textId="50692AA6" w:rsidR="00DA50F4" w:rsidRPr="008A6345" w:rsidRDefault="00DA50F4" w:rsidP="00DA50F4">
      <w:pPr>
        <w:spacing w:after="0" w:line="240" w:lineRule="auto"/>
        <w:rPr>
          <w:sz w:val="24"/>
          <w:szCs w:val="24"/>
        </w:rPr>
      </w:pPr>
      <w:r w:rsidRPr="008A6345">
        <w:rPr>
          <w:sz w:val="24"/>
          <w:szCs w:val="24"/>
        </w:rPr>
        <w:t>(613) 462-3375 (cell)</w:t>
      </w:r>
    </w:p>
    <w:p w14:paraId="14C209D3" w14:textId="727147C2" w:rsidR="00DA50F4" w:rsidRPr="008A6345" w:rsidRDefault="00DA50F4" w:rsidP="00DA50F4">
      <w:pPr>
        <w:spacing w:after="0" w:line="240" w:lineRule="auto"/>
        <w:rPr>
          <w:sz w:val="24"/>
          <w:szCs w:val="24"/>
        </w:rPr>
      </w:pPr>
      <w:hyperlink r:id="rId9" w:history="1">
        <w:r w:rsidRPr="008A6345">
          <w:rPr>
            <w:sz w:val="24"/>
            <w:szCs w:val="24"/>
          </w:rPr>
          <w:t>mcoulson@sustainableprosperity.ca</w:t>
        </w:r>
      </w:hyperlink>
    </w:p>
    <w:p w14:paraId="72FFA330" w14:textId="77777777" w:rsidR="00DA50F4" w:rsidRPr="008A6345" w:rsidRDefault="00DA50F4" w:rsidP="00DA50F4">
      <w:pPr>
        <w:spacing w:after="0" w:line="240" w:lineRule="auto"/>
        <w:rPr>
          <w:sz w:val="24"/>
          <w:szCs w:val="24"/>
        </w:rPr>
      </w:pPr>
      <w:hyperlink r:id="rId10" w:history="1">
        <w:r w:rsidRPr="008A6345">
          <w:rPr>
            <w:sz w:val="24"/>
            <w:szCs w:val="24"/>
          </w:rPr>
          <w:t>www.sustainableprosperity.ca</w:t>
        </w:r>
      </w:hyperlink>
      <w:r w:rsidRPr="008A6345">
        <w:rPr>
          <w:sz w:val="24"/>
          <w:szCs w:val="24"/>
        </w:rPr>
        <w:t xml:space="preserve"> </w:t>
      </w:r>
    </w:p>
    <w:p w14:paraId="7EDAD3EF" w14:textId="2C017EC6" w:rsidR="00DA50F4" w:rsidRPr="008A6345" w:rsidRDefault="00DA50F4" w:rsidP="00DA50F4">
      <w:pPr>
        <w:spacing w:after="0" w:line="240" w:lineRule="auto"/>
        <w:rPr>
          <w:sz w:val="24"/>
          <w:szCs w:val="24"/>
        </w:rPr>
      </w:pPr>
      <w:r w:rsidRPr="008A6345">
        <w:rPr>
          <w:sz w:val="24"/>
          <w:szCs w:val="24"/>
        </w:rPr>
        <w:t>@</w:t>
      </w:r>
      <w:proofErr w:type="spellStart"/>
      <w:proofErr w:type="gramStart"/>
      <w:r w:rsidRPr="008A6345">
        <w:rPr>
          <w:sz w:val="24"/>
          <w:szCs w:val="24"/>
        </w:rPr>
        <w:t>sustpro</w:t>
      </w:r>
      <w:proofErr w:type="spellEnd"/>
      <w:proofErr w:type="gramEnd"/>
    </w:p>
    <w:p w14:paraId="5544B834" w14:textId="32827D1A" w:rsidR="0097040B" w:rsidRPr="008A6345" w:rsidRDefault="0097040B">
      <w:pPr>
        <w:rPr>
          <w:sz w:val="24"/>
          <w:szCs w:val="24"/>
          <w:highlight w:val="yellow"/>
        </w:rPr>
      </w:pPr>
    </w:p>
    <w:p w14:paraId="01DA0F23" w14:textId="53060F08" w:rsidR="00A85717" w:rsidRPr="008A6345" w:rsidRDefault="0097040B" w:rsidP="008A6345">
      <w:pPr>
        <w:jc w:val="center"/>
        <w:rPr>
          <w:sz w:val="24"/>
          <w:szCs w:val="24"/>
        </w:rPr>
      </w:pPr>
      <w:r w:rsidRPr="008A6345">
        <w:rPr>
          <w:sz w:val="24"/>
          <w:szCs w:val="24"/>
          <w:highlight w:val="yellow"/>
        </w:rPr>
        <w:softHyphen/>
      </w:r>
      <w:r w:rsidRPr="008A6345">
        <w:rPr>
          <w:sz w:val="24"/>
          <w:szCs w:val="24"/>
        </w:rPr>
        <w:t xml:space="preserve">- 30 - </w:t>
      </w:r>
    </w:p>
    <w:sectPr w:rsidR="00A85717" w:rsidRPr="008A6345" w:rsidSect="00A85717">
      <w:headerReference w:type="even" r:id="rId11"/>
      <w:headerReference w:type="default" r:id="rId12"/>
      <w:pgSz w:w="12240" w:h="15840"/>
      <w:pgMar w:top="1247" w:right="1304" w:bottom="1247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1CCB2" w15:done="0"/>
  <w15:commentEx w15:paraId="7451B2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6A7C" w14:textId="77777777" w:rsidR="00021462" w:rsidRDefault="00021462" w:rsidP="00B66A67">
      <w:pPr>
        <w:spacing w:after="0" w:line="240" w:lineRule="auto"/>
      </w:pPr>
      <w:r>
        <w:separator/>
      </w:r>
    </w:p>
  </w:endnote>
  <w:endnote w:type="continuationSeparator" w:id="0">
    <w:p w14:paraId="13149850" w14:textId="77777777" w:rsidR="00021462" w:rsidRDefault="00021462" w:rsidP="00B6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6139" w14:textId="77777777" w:rsidR="00021462" w:rsidRDefault="00021462" w:rsidP="00B66A67">
      <w:pPr>
        <w:spacing w:after="0" w:line="240" w:lineRule="auto"/>
      </w:pPr>
      <w:r>
        <w:separator/>
      </w:r>
    </w:p>
  </w:footnote>
  <w:footnote w:type="continuationSeparator" w:id="0">
    <w:p w14:paraId="05A92B15" w14:textId="77777777" w:rsidR="00021462" w:rsidRDefault="00021462" w:rsidP="00B6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A8E1" w14:textId="77777777" w:rsidR="00021462" w:rsidRDefault="00021462">
    <w:pPr>
      <w:pStyle w:val="Header"/>
    </w:pPr>
    <w:sdt>
      <w:sdtPr>
        <w:id w:val="171999623"/>
        <w:placeholder>
          <w:docPart w:val="C62F8CC0D97F3E4E9B45419F1E2A1F8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7EE2E26A25F1D42A9D912986E2CCB4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1A22929F133674BAA5C790931557A14"/>
        </w:placeholder>
        <w:temporary/>
        <w:showingPlcHdr/>
      </w:sdtPr>
      <w:sdtContent>
        <w:r>
          <w:t>[Type text]</w:t>
        </w:r>
      </w:sdtContent>
    </w:sdt>
  </w:p>
  <w:p w14:paraId="37AD8480" w14:textId="77777777" w:rsidR="00021462" w:rsidRDefault="000214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7CD2" w14:textId="77777777" w:rsidR="00021462" w:rsidRDefault="00021462" w:rsidP="00B66A67">
    <w:pPr>
      <w:pStyle w:val="Header"/>
    </w:pPr>
    <w:r w:rsidRPr="000200D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4F5312B" wp14:editId="7D6C3741">
          <wp:simplePos x="0" y="0"/>
          <wp:positionH relativeFrom="column">
            <wp:posOffset>52705</wp:posOffset>
          </wp:positionH>
          <wp:positionV relativeFrom="paragraph">
            <wp:posOffset>226695</wp:posOffset>
          </wp:positionV>
          <wp:extent cx="5755005" cy="368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0D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90A389" wp14:editId="36DEA067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275715" cy="35052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C1DA8" w14:textId="77777777" w:rsidR="00021462" w:rsidRDefault="000214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4D3A"/>
    <w:multiLevelType w:val="hybridMultilevel"/>
    <w:tmpl w:val="7076D026"/>
    <w:lvl w:ilvl="0" w:tplc="81A28D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wart Elgie">
    <w15:presenceInfo w15:providerId="AD" w15:userId="S-1-5-21-2813603915-1497959577-1015717311-1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9"/>
    <w:rsid w:val="00021462"/>
    <w:rsid w:val="00047DF8"/>
    <w:rsid w:val="000919B4"/>
    <w:rsid w:val="000B1AEA"/>
    <w:rsid w:val="00345D3B"/>
    <w:rsid w:val="00484077"/>
    <w:rsid w:val="004862C0"/>
    <w:rsid w:val="00654CAB"/>
    <w:rsid w:val="00777D72"/>
    <w:rsid w:val="00857340"/>
    <w:rsid w:val="00886EF9"/>
    <w:rsid w:val="008A6345"/>
    <w:rsid w:val="0097040B"/>
    <w:rsid w:val="009A564E"/>
    <w:rsid w:val="00A704F7"/>
    <w:rsid w:val="00A85717"/>
    <w:rsid w:val="00B11F48"/>
    <w:rsid w:val="00B13714"/>
    <w:rsid w:val="00B31364"/>
    <w:rsid w:val="00B66A67"/>
    <w:rsid w:val="00B71087"/>
    <w:rsid w:val="00C57469"/>
    <w:rsid w:val="00D9626A"/>
    <w:rsid w:val="00DA50F4"/>
    <w:rsid w:val="00E978E9"/>
    <w:rsid w:val="00EF4B5E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B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67"/>
  </w:style>
  <w:style w:type="paragraph" w:styleId="Footer">
    <w:name w:val="footer"/>
    <w:basedOn w:val="Normal"/>
    <w:link w:val="FooterChar"/>
    <w:uiPriority w:val="99"/>
    <w:unhideWhenUsed/>
    <w:rsid w:val="00B66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67"/>
  </w:style>
  <w:style w:type="paragraph" w:styleId="ListParagraph">
    <w:name w:val="List Paragraph"/>
    <w:basedOn w:val="Normal"/>
    <w:uiPriority w:val="34"/>
    <w:qFormat/>
    <w:rsid w:val="00B1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67"/>
  </w:style>
  <w:style w:type="paragraph" w:styleId="Footer">
    <w:name w:val="footer"/>
    <w:basedOn w:val="Normal"/>
    <w:link w:val="FooterChar"/>
    <w:uiPriority w:val="99"/>
    <w:unhideWhenUsed/>
    <w:rsid w:val="00B66A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67"/>
  </w:style>
  <w:style w:type="paragraph" w:styleId="ListParagraph">
    <w:name w:val="List Paragraph"/>
    <w:basedOn w:val="Normal"/>
    <w:uiPriority w:val="34"/>
    <w:qFormat/>
    <w:rsid w:val="00B1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coulson@sustainableprosperity.ca" TargetMode="External"/><Relationship Id="rId10" Type="http://schemas.openxmlformats.org/officeDocument/2006/relationships/hyperlink" Target="http://www.sustainableprosperit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2F8CC0D97F3E4E9B45419F1E2A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59A6-08C2-F241-8B21-DCC84C211CE6}"/>
      </w:docPartPr>
      <w:docPartBody>
        <w:p w14:paraId="1663178E" w14:textId="443EA537" w:rsidR="00CD0627" w:rsidRDefault="00CD0627" w:rsidP="00CD0627">
          <w:pPr>
            <w:pStyle w:val="C62F8CC0D97F3E4E9B45419F1E2A1F8C"/>
          </w:pPr>
          <w:r>
            <w:t>[Type text]</w:t>
          </w:r>
        </w:p>
      </w:docPartBody>
    </w:docPart>
    <w:docPart>
      <w:docPartPr>
        <w:name w:val="37EE2E26A25F1D42A9D912986E2C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87BA-D390-7949-8FB1-CD7F51E8D03B}"/>
      </w:docPartPr>
      <w:docPartBody>
        <w:p w14:paraId="4E662B44" w14:textId="4C8DA780" w:rsidR="00CD0627" w:rsidRDefault="00CD0627" w:rsidP="00CD0627">
          <w:pPr>
            <w:pStyle w:val="37EE2E26A25F1D42A9D912986E2CCB40"/>
          </w:pPr>
          <w:r>
            <w:t>[Type text]</w:t>
          </w:r>
        </w:p>
      </w:docPartBody>
    </w:docPart>
    <w:docPart>
      <w:docPartPr>
        <w:name w:val="91A22929F133674BAA5C79093155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6573-C3CB-1846-8077-E65814FBB671}"/>
      </w:docPartPr>
      <w:docPartBody>
        <w:p w14:paraId="6651DE2F" w14:textId="37472FE0" w:rsidR="00CD0627" w:rsidRDefault="00CD0627" w:rsidP="00CD0627">
          <w:pPr>
            <w:pStyle w:val="91A22929F133674BAA5C790931557A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27"/>
    <w:rsid w:val="00C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F8CC0D97F3E4E9B45419F1E2A1F8C">
    <w:name w:val="C62F8CC0D97F3E4E9B45419F1E2A1F8C"/>
    <w:rsid w:val="00CD0627"/>
  </w:style>
  <w:style w:type="paragraph" w:customStyle="1" w:styleId="37EE2E26A25F1D42A9D912986E2CCB40">
    <w:name w:val="37EE2E26A25F1D42A9D912986E2CCB40"/>
    <w:rsid w:val="00CD0627"/>
  </w:style>
  <w:style w:type="paragraph" w:customStyle="1" w:styleId="91A22929F133674BAA5C790931557A14">
    <w:name w:val="91A22929F133674BAA5C790931557A14"/>
    <w:rsid w:val="00CD0627"/>
  </w:style>
  <w:style w:type="paragraph" w:customStyle="1" w:styleId="C29EEAF3616337429D278B19D866448D">
    <w:name w:val="C29EEAF3616337429D278B19D866448D"/>
    <w:rsid w:val="00CD0627"/>
  </w:style>
  <w:style w:type="paragraph" w:customStyle="1" w:styleId="FE39243020D14047A7D76B1D043B05BE">
    <w:name w:val="FE39243020D14047A7D76B1D043B05BE"/>
    <w:rsid w:val="00CD0627"/>
  </w:style>
  <w:style w:type="paragraph" w:customStyle="1" w:styleId="B31585187035014D9DA6F22362F12335">
    <w:name w:val="B31585187035014D9DA6F22362F12335"/>
    <w:rsid w:val="00CD06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F8CC0D97F3E4E9B45419F1E2A1F8C">
    <w:name w:val="C62F8CC0D97F3E4E9B45419F1E2A1F8C"/>
    <w:rsid w:val="00CD0627"/>
  </w:style>
  <w:style w:type="paragraph" w:customStyle="1" w:styleId="37EE2E26A25F1D42A9D912986E2CCB40">
    <w:name w:val="37EE2E26A25F1D42A9D912986E2CCB40"/>
    <w:rsid w:val="00CD0627"/>
  </w:style>
  <w:style w:type="paragraph" w:customStyle="1" w:styleId="91A22929F133674BAA5C790931557A14">
    <w:name w:val="91A22929F133674BAA5C790931557A14"/>
    <w:rsid w:val="00CD0627"/>
  </w:style>
  <w:style w:type="paragraph" w:customStyle="1" w:styleId="C29EEAF3616337429D278B19D866448D">
    <w:name w:val="C29EEAF3616337429D278B19D866448D"/>
    <w:rsid w:val="00CD0627"/>
  </w:style>
  <w:style w:type="paragraph" w:customStyle="1" w:styleId="FE39243020D14047A7D76B1D043B05BE">
    <w:name w:val="FE39243020D14047A7D76B1D043B05BE"/>
    <w:rsid w:val="00CD0627"/>
  </w:style>
  <w:style w:type="paragraph" w:customStyle="1" w:styleId="B31585187035014D9DA6F22362F12335">
    <w:name w:val="B31585187035014D9DA6F22362F12335"/>
    <w:rsid w:val="00CD0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9F2D1-CAD8-AC45-BCC4-220C05FB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3198</Characters>
  <Application>Microsoft Macintosh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Elgie</dc:creator>
  <cp:keywords/>
  <dc:description/>
  <cp:lastModifiedBy>Melanie Coulson</cp:lastModifiedBy>
  <cp:revision>4</cp:revision>
  <dcterms:created xsi:type="dcterms:W3CDTF">2015-11-22T20:06:00Z</dcterms:created>
  <dcterms:modified xsi:type="dcterms:W3CDTF">2015-11-22T20:07:00Z</dcterms:modified>
</cp:coreProperties>
</file>